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6F" w:rsidRPr="00584A78" w:rsidRDefault="00FD026F" w:rsidP="00CE130F">
      <w:pPr>
        <w:jc w:val="center"/>
        <w:rPr>
          <w:b/>
          <w:sz w:val="22"/>
          <w:szCs w:val="20"/>
          <w:highlight w:val="lightGray"/>
          <w:u w:val="single"/>
        </w:rPr>
      </w:pPr>
    </w:p>
    <w:p w:rsidR="00FD026F" w:rsidRPr="00584A78" w:rsidRDefault="00FD026F" w:rsidP="00CE130F">
      <w:pPr>
        <w:jc w:val="center"/>
        <w:rPr>
          <w:b/>
          <w:sz w:val="22"/>
          <w:szCs w:val="20"/>
          <w:highlight w:val="lightGray"/>
          <w:u w:val="single"/>
        </w:rPr>
      </w:pPr>
    </w:p>
    <w:p w:rsidR="00FD026F" w:rsidRPr="00584A78" w:rsidRDefault="00FD026F" w:rsidP="0054259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spacing w:after="120"/>
        <w:jc w:val="center"/>
        <w:rPr>
          <w:b/>
        </w:rPr>
      </w:pPr>
      <w:r w:rsidRPr="00584A78">
        <w:rPr>
          <w:b/>
        </w:rPr>
        <w:t>T.C</w:t>
      </w:r>
    </w:p>
    <w:p w:rsidR="00FD026F" w:rsidRPr="00584A78" w:rsidRDefault="00FD026F" w:rsidP="0054259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84A78">
        <w:rPr>
          <w:b/>
        </w:rPr>
        <w:t>KULP KAYMAKAMLIĞI</w:t>
      </w:r>
    </w:p>
    <w:p w:rsidR="00FD026F" w:rsidRPr="00584A78" w:rsidRDefault="00FD026F" w:rsidP="0054259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>
        <w:rPr>
          <w:b/>
        </w:rPr>
        <w:t>2015-2016</w:t>
      </w:r>
      <w:r w:rsidRPr="00584A78">
        <w:rPr>
          <w:b/>
        </w:rPr>
        <w:t xml:space="preserve"> EĞİTİM-ÖĞRETİM YILI İLKÖĞRETİM HAFTASI KUTLAMA</w:t>
      </w:r>
    </w:p>
    <w:p w:rsidR="00FD026F" w:rsidRPr="00584A78" w:rsidRDefault="00FD026F" w:rsidP="00D8526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tabs>
          <w:tab w:val="center" w:pos="5358"/>
          <w:tab w:val="left" w:pos="8884"/>
        </w:tabs>
        <w:spacing w:after="120"/>
        <w:jc w:val="center"/>
        <w:rPr>
          <w:b/>
        </w:rPr>
      </w:pPr>
      <w:r w:rsidRPr="00584A78">
        <w:rPr>
          <w:b/>
        </w:rPr>
        <w:t xml:space="preserve"> PROGRAMI</w:t>
      </w:r>
    </w:p>
    <w:p w:rsidR="00FD026F" w:rsidRPr="00D101D3" w:rsidRDefault="00FD026F" w:rsidP="00D101D3">
      <w:pPr>
        <w:shd w:val="clear" w:color="auto" w:fill="D9D9D9"/>
        <w:tabs>
          <w:tab w:val="right" w:pos="9072"/>
        </w:tabs>
        <w:spacing w:after="120"/>
        <w:rPr>
          <w:sz w:val="22"/>
          <w:szCs w:val="20"/>
        </w:rPr>
      </w:pPr>
      <w:r w:rsidRPr="00584A78">
        <w:rPr>
          <w:b/>
          <w:bCs/>
        </w:rPr>
        <w:t xml:space="preserve">1-GENEL ESASLAR   </w:t>
      </w:r>
      <w:r w:rsidRPr="00584A78">
        <w:rPr>
          <w:b/>
          <w:bCs/>
        </w:rPr>
        <w:tab/>
        <w:t>:</w:t>
      </w:r>
      <w:r w:rsidRPr="00584A78">
        <w:rPr>
          <w:sz w:val="22"/>
          <w:szCs w:val="20"/>
        </w:rPr>
        <w:t xml:space="preserve">222 Sayılı İlköğretim Eğitim Kanunun 51. Maddesi, Milli Eğitim Bakanlığı İlköğretim ve Ortaöğretim Kurumları Sosyal Etkinlikler Yönetmeliği </w:t>
      </w:r>
      <w:r>
        <w:rPr>
          <w:sz w:val="22"/>
          <w:szCs w:val="20"/>
        </w:rPr>
        <w:t>ve Temel Eğitim Genel Müdürlüğünün 04/09/2013</w:t>
      </w:r>
      <w:r w:rsidRPr="00584A78">
        <w:rPr>
          <w:sz w:val="22"/>
          <w:szCs w:val="20"/>
        </w:rPr>
        <w:t xml:space="preserve"> tarih ve </w:t>
      </w:r>
      <w:r>
        <w:rPr>
          <w:sz w:val="22"/>
          <w:szCs w:val="20"/>
        </w:rPr>
        <w:t xml:space="preserve">2306274 </w:t>
      </w:r>
      <w:r w:rsidRPr="00584A78">
        <w:rPr>
          <w:sz w:val="22"/>
          <w:szCs w:val="20"/>
        </w:rPr>
        <w:t xml:space="preserve">sayılı yazısı gereğince İlköğretim Haftası bu yıl </w:t>
      </w:r>
      <w:r>
        <w:rPr>
          <w:sz w:val="22"/>
          <w:szCs w:val="20"/>
        </w:rPr>
        <w:t>28 Eylül-2 Ekim 2015</w:t>
      </w:r>
      <w:r w:rsidRPr="00584A78">
        <w:rPr>
          <w:sz w:val="22"/>
          <w:szCs w:val="20"/>
        </w:rPr>
        <w:t xml:space="preserve"> tarihleri arasında kutlanacak olup aşağıdaki program uygulanacaktır.</w:t>
      </w:r>
    </w:p>
    <w:p w:rsidR="00FD026F" w:rsidRPr="00584A78" w:rsidRDefault="00FD026F" w:rsidP="00CE130F">
      <w:pPr>
        <w:jc w:val="both"/>
        <w:rPr>
          <w:b/>
          <w:sz w:val="22"/>
          <w:szCs w:val="20"/>
        </w:rPr>
      </w:pPr>
      <w:r w:rsidRPr="00584A78">
        <w:rPr>
          <w:b/>
          <w:sz w:val="22"/>
          <w:szCs w:val="20"/>
          <w:highlight w:val="lightGray"/>
        </w:rPr>
        <w:t>2-ÇELENK SUNMA TÖRENİ</w:t>
      </w:r>
      <w:r w:rsidRPr="00584A78">
        <w:rPr>
          <w:b/>
          <w:sz w:val="22"/>
          <w:szCs w:val="20"/>
          <w:highlight w:val="lightGray"/>
        </w:rPr>
        <w:tab/>
        <w:t xml:space="preserve">                                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  <w:t xml:space="preserve">           </w:t>
      </w:r>
      <w:r w:rsidRPr="00584A78">
        <w:rPr>
          <w:b/>
          <w:sz w:val="22"/>
          <w:szCs w:val="20"/>
          <w:highlight w:val="lightGray"/>
        </w:rPr>
        <w:tab/>
        <w:t xml:space="preserve">                  </w:t>
      </w:r>
      <w:r>
        <w:rPr>
          <w:b/>
          <w:sz w:val="22"/>
          <w:szCs w:val="20"/>
          <w:highlight w:val="lightGray"/>
        </w:rPr>
        <w:t xml:space="preserve">           </w:t>
      </w:r>
      <w:r w:rsidRPr="00584A78">
        <w:rPr>
          <w:b/>
          <w:sz w:val="22"/>
          <w:szCs w:val="20"/>
          <w:highlight w:val="lightGray"/>
        </w:rPr>
        <w:t xml:space="preserve"> :</w:t>
      </w:r>
    </w:p>
    <w:p w:rsidR="00FD026F" w:rsidRPr="00584A78" w:rsidRDefault="00FD026F" w:rsidP="00A41152">
      <w:pPr>
        <w:numPr>
          <w:ilvl w:val="0"/>
          <w:numId w:val="1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584A78">
        <w:rPr>
          <w:b/>
          <w:bCs/>
        </w:rPr>
        <w:t>Yer</w:t>
      </w:r>
      <w:r w:rsidRPr="00584A78">
        <w:rPr>
          <w:b/>
          <w:bCs/>
        </w:rPr>
        <w:tab/>
      </w:r>
      <w:r w:rsidRPr="00584A78">
        <w:rPr>
          <w:b/>
          <w:bCs/>
        </w:rPr>
        <w:tab/>
        <w:t>:Hükümet Konağı Bahçesi</w:t>
      </w:r>
    </w:p>
    <w:p w:rsidR="00FD026F" w:rsidRPr="00584A78" w:rsidRDefault="00FD026F" w:rsidP="00A41152">
      <w:pPr>
        <w:numPr>
          <w:ilvl w:val="0"/>
          <w:numId w:val="1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584A78">
        <w:rPr>
          <w:b/>
          <w:bCs/>
        </w:rPr>
        <w:t xml:space="preserve">Tarih   </w:t>
      </w:r>
      <w:r w:rsidRPr="00584A78">
        <w:rPr>
          <w:b/>
          <w:bCs/>
        </w:rPr>
        <w:tab/>
        <w:t>:</w:t>
      </w:r>
      <w:r>
        <w:rPr>
          <w:b/>
          <w:bCs/>
        </w:rPr>
        <w:t>1 Ekim 2015</w:t>
      </w:r>
    </w:p>
    <w:p w:rsidR="00FD026F" w:rsidRPr="00584A78" w:rsidRDefault="00FD026F" w:rsidP="00D85263">
      <w:pPr>
        <w:numPr>
          <w:ilvl w:val="0"/>
          <w:numId w:val="1"/>
        </w:numPr>
        <w:tabs>
          <w:tab w:val="clear" w:pos="1773"/>
          <w:tab w:val="num" w:pos="1080"/>
        </w:tabs>
        <w:ind w:hanging="1053"/>
        <w:rPr>
          <w:b/>
          <w:bCs/>
        </w:rPr>
      </w:pPr>
      <w:r w:rsidRPr="00584A78">
        <w:rPr>
          <w:b/>
          <w:bCs/>
        </w:rPr>
        <w:t xml:space="preserve">Saat   </w:t>
      </w:r>
      <w:r w:rsidRPr="00584A78">
        <w:rPr>
          <w:b/>
          <w:bCs/>
        </w:rPr>
        <w:tab/>
      </w:r>
      <w:r w:rsidRPr="00584A78">
        <w:rPr>
          <w:b/>
          <w:bCs/>
        </w:rPr>
        <w:tab/>
        <w:t>:09:</w:t>
      </w:r>
      <w:r>
        <w:rPr>
          <w:b/>
          <w:bCs/>
        </w:rPr>
        <w:t>30</w:t>
      </w:r>
      <w:r w:rsidRPr="00584A78">
        <w:rPr>
          <w:b/>
          <w:bCs/>
        </w:rPr>
        <w:t xml:space="preserve"> </w:t>
      </w:r>
    </w:p>
    <w:p w:rsidR="00FD026F" w:rsidRPr="00584A78" w:rsidRDefault="00FD026F" w:rsidP="00A24F94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1 Ekim 2015 Perşembe </w:t>
      </w:r>
      <w:r w:rsidRPr="00584A78">
        <w:rPr>
          <w:sz w:val="22"/>
          <w:szCs w:val="20"/>
        </w:rPr>
        <w:t>günü Saat: 09</w:t>
      </w:r>
      <w:r>
        <w:rPr>
          <w:sz w:val="22"/>
          <w:szCs w:val="20"/>
        </w:rPr>
        <w:t>.30’da</w:t>
      </w:r>
      <w:r w:rsidRPr="00584A78">
        <w:rPr>
          <w:sz w:val="22"/>
          <w:szCs w:val="20"/>
        </w:rPr>
        <w:t xml:space="preserve"> Merkez</w:t>
      </w:r>
      <w:r>
        <w:rPr>
          <w:sz w:val="22"/>
          <w:szCs w:val="20"/>
        </w:rPr>
        <w:t xml:space="preserve"> ilçedeki</w:t>
      </w:r>
      <w:r w:rsidRPr="00584A78">
        <w:rPr>
          <w:sz w:val="22"/>
          <w:szCs w:val="20"/>
        </w:rPr>
        <w:t xml:space="preserve"> İlköğretim </w:t>
      </w:r>
      <w:r>
        <w:rPr>
          <w:sz w:val="22"/>
          <w:szCs w:val="20"/>
        </w:rPr>
        <w:t>okul</w:t>
      </w:r>
      <w:r w:rsidRPr="00584A78">
        <w:rPr>
          <w:sz w:val="22"/>
          <w:szCs w:val="20"/>
        </w:rPr>
        <w:t>larında görevli okul müdürleri, temsili öğrenci gruplarından oluşan heyetle Hükümet Konağı bahçesindeki Atatürk Anıtına Milli Eğitim Müdürlüğü çelengi sunulacak çelenk sunumundan sonra saygı duruşunda bulunulacak ve “İstiklal Marşı” okunacaktır.</w:t>
      </w:r>
    </w:p>
    <w:p w:rsidR="00FD026F" w:rsidRPr="00584A78" w:rsidRDefault="00FD026F" w:rsidP="00CE130F">
      <w:pPr>
        <w:numPr>
          <w:ilvl w:val="0"/>
          <w:numId w:val="3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>Çelenk sunma töreni için Merkezdeki tüm İlköğretim Okullarının Müdürleri, her okuldan 5 Öğretmen</w:t>
      </w:r>
      <w:r>
        <w:rPr>
          <w:sz w:val="22"/>
          <w:szCs w:val="20"/>
        </w:rPr>
        <w:t>, 1</w:t>
      </w:r>
      <w:r w:rsidRPr="00584A78">
        <w:rPr>
          <w:sz w:val="22"/>
          <w:szCs w:val="20"/>
        </w:rPr>
        <w:t>0 öğrenci grubu bayrak ve flamaları ile en geç 0</w:t>
      </w:r>
      <w:r>
        <w:rPr>
          <w:sz w:val="22"/>
          <w:szCs w:val="20"/>
        </w:rPr>
        <w:t>9.15 ‘de</w:t>
      </w:r>
      <w:r w:rsidRPr="00584A78">
        <w:rPr>
          <w:sz w:val="22"/>
          <w:szCs w:val="20"/>
        </w:rPr>
        <w:t xml:space="preserve"> Atatürk Anıtı önündeki yerlerini almış olacaklardır. </w:t>
      </w:r>
    </w:p>
    <w:p w:rsidR="00FD026F" w:rsidRPr="00584A78" w:rsidRDefault="00FD026F" w:rsidP="00CE130F">
      <w:pPr>
        <w:jc w:val="both"/>
        <w:rPr>
          <w:sz w:val="22"/>
          <w:szCs w:val="20"/>
        </w:rPr>
      </w:pPr>
      <w:r w:rsidRPr="00584A78">
        <w:rPr>
          <w:b/>
          <w:sz w:val="22"/>
          <w:szCs w:val="20"/>
          <w:highlight w:val="lightGray"/>
        </w:rPr>
        <w:t>3- TÖREN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  <w:t xml:space="preserve">                                                    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  <w:t xml:space="preserve">               </w:t>
      </w:r>
      <w:r>
        <w:rPr>
          <w:b/>
          <w:sz w:val="22"/>
          <w:szCs w:val="20"/>
          <w:highlight w:val="lightGray"/>
        </w:rPr>
        <w:t xml:space="preserve">            </w:t>
      </w:r>
      <w:r w:rsidRPr="00584A78">
        <w:rPr>
          <w:b/>
          <w:sz w:val="22"/>
          <w:szCs w:val="20"/>
          <w:highlight w:val="lightGray"/>
        </w:rPr>
        <w:t xml:space="preserve">  </w:t>
      </w:r>
      <w:r w:rsidRPr="00584A78">
        <w:rPr>
          <w:sz w:val="22"/>
          <w:szCs w:val="20"/>
          <w:highlight w:val="lightGray"/>
        </w:rPr>
        <w:t>:</w:t>
      </w:r>
      <w:r w:rsidRPr="00584A78">
        <w:rPr>
          <w:sz w:val="22"/>
          <w:szCs w:val="20"/>
        </w:rPr>
        <w:t xml:space="preserve"> </w:t>
      </w:r>
    </w:p>
    <w:p w:rsidR="00FD026F" w:rsidRPr="00584A78" w:rsidRDefault="00FD026F" w:rsidP="00EE464E">
      <w:pPr>
        <w:numPr>
          <w:ilvl w:val="0"/>
          <w:numId w:val="4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>Tö</w:t>
      </w:r>
      <w:r>
        <w:rPr>
          <w:sz w:val="22"/>
          <w:szCs w:val="20"/>
        </w:rPr>
        <w:t xml:space="preserve">ren 1 Ekim 2015 Perşembe </w:t>
      </w:r>
      <w:r w:rsidRPr="00584A78">
        <w:rPr>
          <w:sz w:val="22"/>
          <w:szCs w:val="20"/>
        </w:rPr>
        <w:t>günü Saat: 09</w:t>
      </w:r>
      <w:r>
        <w:rPr>
          <w:sz w:val="22"/>
          <w:szCs w:val="20"/>
        </w:rPr>
        <w:t>.30’da</w:t>
      </w:r>
      <w:r w:rsidRPr="00584A78">
        <w:rPr>
          <w:sz w:val="22"/>
          <w:szCs w:val="20"/>
        </w:rPr>
        <w:t xml:space="preserve"> Hükümet Konağında Çelenk Sunmayla </w:t>
      </w:r>
      <w:r>
        <w:rPr>
          <w:sz w:val="22"/>
          <w:szCs w:val="20"/>
        </w:rPr>
        <w:t>yapılacaktır</w:t>
      </w:r>
      <w:r w:rsidRPr="00584A78">
        <w:rPr>
          <w:sz w:val="22"/>
          <w:szCs w:val="20"/>
        </w:rPr>
        <w:t>.</w:t>
      </w:r>
    </w:p>
    <w:p w:rsidR="00FD026F" w:rsidRPr="00584A78" w:rsidRDefault="00FD026F" w:rsidP="00EE464E">
      <w:pPr>
        <w:numPr>
          <w:ilvl w:val="0"/>
          <w:numId w:val="6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>Ulu Önder Atatürk ve Aziz Şehitlerimiz için 1 dakikalık Saygı duruşu ve akabinde İstiklal Marşının okunması.</w:t>
      </w:r>
    </w:p>
    <w:p w:rsidR="00FD026F" w:rsidRPr="00584A78" w:rsidRDefault="00FD026F" w:rsidP="00CE130F">
      <w:pPr>
        <w:numPr>
          <w:ilvl w:val="0"/>
          <w:numId w:val="6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>Kapanış.</w:t>
      </w:r>
    </w:p>
    <w:p w:rsidR="00FD026F" w:rsidRPr="00584A78" w:rsidRDefault="00FD026F" w:rsidP="00CE130F">
      <w:pPr>
        <w:jc w:val="both"/>
        <w:rPr>
          <w:sz w:val="22"/>
          <w:szCs w:val="20"/>
        </w:rPr>
      </w:pPr>
      <w:r w:rsidRPr="00584A78">
        <w:rPr>
          <w:b/>
          <w:sz w:val="22"/>
          <w:szCs w:val="20"/>
          <w:highlight w:val="lightGray"/>
        </w:rPr>
        <w:t>4- TÖREN İLE İLGİLİ GÖREVLER</w:t>
      </w:r>
      <w:r w:rsidRPr="00584A78">
        <w:rPr>
          <w:b/>
          <w:sz w:val="22"/>
          <w:szCs w:val="20"/>
          <w:highlight w:val="lightGray"/>
        </w:rPr>
        <w:tab/>
        <w:t xml:space="preserve">                                 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  <w:t xml:space="preserve">              </w:t>
      </w:r>
      <w:r>
        <w:rPr>
          <w:b/>
          <w:sz w:val="22"/>
          <w:szCs w:val="20"/>
          <w:highlight w:val="lightGray"/>
        </w:rPr>
        <w:t xml:space="preserve">               </w:t>
      </w:r>
      <w:r w:rsidRPr="00584A78">
        <w:rPr>
          <w:sz w:val="22"/>
          <w:szCs w:val="20"/>
          <w:highlight w:val="lightGray"/>
        </w:rPr>
        <w:t>:</w:t>
      </w:r>
    </w:p>
    <w:p w:rsidR="00FD026F" w:rsidRPr="00D20F4E" w:rsidRDefault="00FD026F" w:rsidP="00EE464E">
      <w:pPr>
        <w:numPr>
          <w:ilvl w:val="0"/>
          <w:numId w:val="12"/>
        </w:numPr>
        <w:jc w:val="both"/>
        <w:rPr>
          <w:sz w:val="22"/>
          <w:szCs w:val="20"/>
        </w:rPr>
      </w:pPr>
      <w:r w:rsidRPr="00D20F4E">
        <w:rPr>
          <w:sz w:val="22"/>
          <w:szCs w:val="20"/>
        </w:rPr>
        <w:t>Milli Eğitim Müdürl</w:t>
      </w:r>
      <w:r>
        <w:rPr>
          <w:sz w:val="22"/>
          <w:szCs w:val="20"/>
        </w:rPr>
        <w:t>üğü çelengi için, Kulp VNK İlkokulu Sınıf öğretmeni Mehmet YILMAZ</w:t>
      </w:r>
      <w:r w:rsidRPr="00D20F4E">
        <w:rPr>
          <w:sz w:val="22"/>
          <w:szCs w:val="20"/>
        </w:rPr>
        <w:t xml:space="preserve">, </w:t>
      </w:r>
      <w:r>
        <w:rPr>
          <w:sz w:val="22"/>
          <w:szCs w:val="20"/>
        </w:rPr>
        <w:t>Kulp Atatürk İlkokulu Sınıf öğretmeni Ercan DÜLGE</w:t>
      </w:r>
      <w:r w:rsidRPr="00D20F4E">
        <w:rPr>
          <w:sz w:val="22"/>
          <w:szCs w:val="20"/>
        </w:rPr>
        <w:t xml:space="preserve"> tarafından taşınacaktır.</w:t>
      </w:r>
    </w:p>
    <w:p w:rsidR="00FD026F" w:rsidRPr="00D20F4E" w:rsidRDefault="00FD026F" w:rsidP="00EE464E">
      <w:pPr>
        <w:numPr>
          <w:ilvl w:val="0"/>
          <w:numId w:val="15"/>
        </w:numPr>
        <w:jc w:val="both"/>
        <w:rPr>
          <w:sz w:val="22"/>
          <w:szCs w:val="20"/>
        </w:rPr>
      </w:pPr>
      <w:r w:rsidRPr="00D20F4E">
        <w:rPr>
          <w:sz w:val="22"/>
          <w:szCs w:val="20"/>
        </w:rPr>
        <w:t>Çelenk sunma töreni tören sunuculuğunu Kulp Anadolu</w:t>
      </w:r>
      <w:r>
        <w:rPr>
          <w:sz w:val="22"/>
          <w:szCs w:val="20"/>
        </w:rPr>
        <w:t xml:space="preserve"> İmam Hatip Lisesi Müdürü</w:t>
      </w:r>
      <w:r w:rsidRPr="00D20F4E">
        <w:rPr>
          <w:sz w:val="22"/>
          <w:szCs w:val="20"/>
        </w:rPr>
        <w:t xml:space="preserve"> Mehmet Salih DONAT yapacaktır.</w:t>
      </w:r>
    </w:p>
    <w:p w:rsidR="00FD026F" w:rsidRPr="00B3326C" w:rsidRDefault="00FD026F" w:rsidP="00665E9E">
      <w:pPr>
        <w:numPr>
          <w:ilvl w:val="0"/>
          <w:numId w:val="15"/>
        </w:numPr>
        <w:jc w:val="both"/>
        <w:rPr>
          <w:sz w:val="22"/>
          <w:szCs w:val="20"/>
        </w:rPr>
      </w:pPr>
      <w:r w:rsidRPr="00B3326C">
        <w:rPr>
          <w:sz w:val="22"/>
          <w:szCs w:val="20"/>
        </w:rPr>
        <w:t xml:space="preserve">Çelenk sunma töreninde şanlı Bayrağımızı göndere çekecek 1 kız 2 erkek öğrenci </w:t>
      </w:r>
      <w:r>
        <w:rPr>
          <w:sz w:val="22"/>
          <w:szCs w:val="20"/>
        </w:rPr>
        <w:t>Barış ort</w:t>
      </w:r>
      <w:r w:rsidRPr="00B3326C">
        <w:rPr>
          <w:sz w:val="22"/>
          <w:szCs w:val="20"/>
        </w:rPr>
        <w:t>aokulu Müdürlüğünce görevlendirilecek, tören günü hazır bulundurulacaktır.</w:t>
      </w:r>
    </w:p>
    <w:p w:rsidR="00FD026F" w:rsidRPr="007867E7" w:rsidRDefault="00FD026F" w:rsidP="00EE464E">
      <w:pPr>
        <w:numPr>
          <w:ilvl w:val="0"/>
          <w:numId w:val="16"/>
        </w:numPr>
        <w:jc w:val="both"/>
        <w:rPr>
          <w:sz w:val="22"/>
          <w:szCs w:val="20"/>
        </w:rPr>
      </w:pPr>
      <w:r w:rsidRPr="007867E7">
        <w:rPr>
          <w:sz w:val="22"/>
          <w:szCs w:val="20"/>
        </w:rPr>
        <w:t>Atatürk Anıtı önündeki (</w:t>
      </w:r>
      <w:r w:rsidRPr="007867E7">
        <w:t xml:space="preserve">Hükümet Konağı Bahçesi) çelenk sunma </w:t>
      </w:r>
      <w:r>
        <w:t>töreni için ses düzeni Yatılı  Bölge Ortao</w:t>
      </w:r>
      <w:r w:rsidRPr="007867E7">
        <w:t xml:space="preserve">kulu </w:t>
      </w:r>
      <w:r>
        <w:t>Teknoloji Tasarım Öğretmeni Ferhat KAVRUT tarafından</w:t>
      </w:r>
      <w:r w:rsidRPr="007867E7">
        <w:t xml:space="preserve"> tertibatının hazırlanması,</w:t>
      </w:r>
    </w:p>
    <w:p w:rsidR="00FD026F" w:rsidRPr="00584A78" w:rsidRDefault="00FD026F" w:rsidP="00F5078B">
      <w:pPr>
        <w:jc w:val="both"/>
        <w:rPr>
          <w:sz w:val="22"/>
          <w:szCs w:val="20"/>
        </w:rPr>
      </w:pPr>
      <w:r>
        <w:rPr>
          <w:b/>
          <w:sz w:val="22"/>
          <w:szCs w:val="20"/>
          <w:highlight w:val="lightGray"/>
        </w:rPr>
        <w:t>5</w:t>
      </w:r>
      <w:r w:rsidRPr="00584A78">
        <w:rPr>
          <w:b/>
          <w:sz w:val="22"/>
          <w:szCs w:val="20"/>
          <w:highlight w:val="lightGray"/>
        </w:rPr>
        <w:t xml:space="preserve">- </w:t>
      </w:r>
      <w:r>
        <w:rPr>
          <w:b/>
          <w:sz w:val="22"/>
          <w:szCs w:val="20"/>
          <w:highlight w:val="lightGray"/>
        </w:rPr>
        <w:t>VALİ NAFİZ KAYALI İLKOKULUNDA</w:t>
      </w:r>
      <w:r w:rsidRPr="00584A78">
        <w:rPr>
          <w:b/>
          <w:sz w:val="22"/>
          <w:szCs w:val="20"/>
          <w:highlight w:val="lightGray"/>
        </w:rPr>
        <w:t>Kİ TÖREN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</w:r>
      <w:r>
        <w:rPr>
          <w:b/>
          <w:sz w:val="22"/>
          <w:szCs w:val="20"/>
          <w:highlight w:val="lightGray"/>
        </w:rPr>
        <w:t>:</w:t>
      </w:r>
      <w:r w:rsidRPr="00584A78">
        <w:rPr>
          <w:b/>
          <w:sz w:val="22"/>
          <w:szCs w:val="20"/>
          <w:highlight w:val="lightGray"/>
        </w:rPr>
        <w:t xml:space="preserve">             </w:t>
      </w:r>
      <w:r>
        <w:rPr>
          <w:b/>
          <w:sz w:val="22"/>
          <w:szCs w:val="20"/>
          <w:highlight w:val="lightGray"/>
        </w:rPr>
        <w:t xml:space="preserve">                                                               </w:t>
      </w:r>
      <w:r w:rsidRPr="00584A78">
        <w:rPr>
          <w:b/>
          <w:sz w:val="22"/>
          <w:szCs w:val="20"/>
          <w:highlight w:val="lightGray"/>
        </w:rPr>
        <w:t xml:space="preserve"> </w:t>
      </w:r>
    </w:p>
    <w:p w:rsidR="00FD026F" w:rsidRDefault="00FD026F" w:rsidP="00D24EF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10</w:t>
      </w:r>
      <w:r w:rsidRPr="00584A78">
        <w:rPr>
          <w:sz w:val="22"/>
          <w:szCs w:val="20"/>
        </w:rPr>
        <w:t>:30’da saygı duruşu ve İstiklal Marşının okunması.</w:t>
      </w:r>
    </w:p>
    <w:p w:rsidR="00FD026F" w:rsidRPr="00F97B92" w:rsidRDefault="00FD026F" w:rsidP="00F97B92">
      <w:pPr>
        <w:numPr>
          <w:ilvl w:val="0"/>
          <w:numId w:val="4"/>
        </w:numPr>
        <w:jc w:val="both"/>
        <w:rPr>
          <w:sz w:val="22"/>
          <w:szCs w:val="20"/>
        </w:rPr>
      </w:pPr>
      <w:r w:rsidRPr="00F97B92">
        <w:rPr>
          <w:sz w:val="22"/>
          <w:szCs w:val="20"/>
        </w:rPr>
        <w:t>Günün anlam ve önemiyle ilgili İlçe Milli Eğitim Müdürünün konuşması.</w:t>
      </w:r>
    </w:p>
    <w:p w:rsidR="00FD026F" w:rsidRDefault="00FD026F" w:rsidP="00D833F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Benim güzel okulum ve ilköğretim haftası adlı </w:t>
      </w:r>
      <w:r w:rsidRPr="00584A78">
        <w:rPr>
          <w:sz w:val="22"/>
          <w:szCs w:val="20"/>
        </w:rPr>
        <w:t>şiirleri</w:t>
      </w:r>
      <w:r>
        <w:rPr>
          <w:sz w:val="22"/>
          <w:szCs w:val="20"/>
        </w:rPr>
        <w:t xml:space="preserve">n </w:t>
      </w:r>
      <w:r w:rsidRPr="00584A78">
        <w:rPr>
          <w:sz w:val="22"/>
          <w:szCs w:val="20"/>
        </w:rPr>
        <w:t>belirlenen öğrenciler tarafından okunması.</w:t>
      </w:r>
    </w:p>
    <w:p w:rsidR="00FD026F" w:rsidRPr="00D833F0" w:rsidRDefault="00FD026F" w:rsidP="00D833F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İlçe Kaymakamının konuşması (Tensipleri halinde)</w:t>
      </w:r>
    </w:p>
    <w:p w:rsidR="00FD026F" w:rsidRDefault="00FD026F" w:rsidP="00D24EF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Atatürk’ün </w:t>
      </w:r>
      <w:r w:rsidRPr="00584A78">
        <w:rPr>
          <w:sz w:val="22"/>
          <w:szCs w:val="20"/>
        </w:rPr>
        <w:t>öğrenci</w:t>
      </w:r>
      <w:r>
        <w:rPr>
          <w:sz w:val="22"/>
          <w:szCs w:val="20"/>
        </w:rPr>
        <w:t xml:space="preserve"> gözünde öğretmen adlı anısının okunması.</w:t>
      </w:r>
    </w:p>
    <w:p w:rsidR="00FD026F" w:rsidRDefault="00FD026F" w:rsidP="008914E8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Bir grup 4</w:t>
      </w:r>
      <w:r w:rsidRPr="00584A78">
        <w:rPr>
          <w:sz w:val="22"/>
          <w:szCs w:val="20"/>
        </w:rPr>
        <w:t>. Sınıf öğrencileri; 1. Sınıf öğrencilerine “</w:t>
      </w:r>
      <w:r>
        <w:rPr>
          <w:sz w:val="22"/>
          <w:szCs w:val="20"/>
        </w:rPr>
        <w:t xml:space="preserve"> okula hoş geldiniz” hediyeleri</w:t>
      </w:r>
      <w:r w:rsidRPr="00584A78">
        <w:rPr>
          <w:sz w:val="22"/>
          <w:szCs w:val="20"/>
        </w:rPr>
        <w:t xml:space="preserve"> sunacaklar.</w:t>
      </w:r>
    </w:p>
    <w:p w:rsidR="00FD026F" w:rsidRPr="00F97B92" w:rsidRDefault="00FD026F" w:rsidP="00435CD8">
      <w:pPr>
        <w:numPr>
          <w:ilvl w:val="0"/>
          <w:numId w:val="4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>Kapanış.</w:t>
      </w:r>
    </w:p>
    <w:p w:rsidR="00FD026F" w:rsidRPr="00584A78" w:rsidRDefault="00FD026F" w:rsidP="00CE130F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  <w:highlight w:val="lightGray"/>
        </w:rPr>
        <w:t>6</w:t>
      </w:r>
      <w:r w:rsidRPr="00584A78">
        <w:rPr>
          <w:b/>
          <w:sz w:val="22"/>
          <w:szCs w:val="20"/>
          <w:highlight w:val="lightGray"/>
        </w:rPr>
        <w:t>- DİĞER FAALİYETLER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  <w:t xml:space="preserve">                                    </w:t>
      </w:r>
      <w:r w:rsidRPr="00584A78">
        <w:rPr>
          <w:b/>
          <w:sz w:val="22"/>
          <w:szCs w:val="20"/>
          <w:highlight w:val="lightGray"/>
        </w:rPr>
        <w:tab/>
      </w:r>
      <w:r w:rsidRPr="00584A78">
        <w:rPr>
          <w:b/>
          <w:sz w:val="22"/>
          <w:szCs w:val="20"/>
          <w:highlight w:val="lightGray"/>
        </w:rPr>
        <w:tab/>
        <w:t xml:space="preserve">                        </w:t>
      </w:r>
      <w:r>
        <w:rPr>
          <w:b/>
          <w:sz w:val="22"/>
          <w:szCs w:val="20"/>
          <w:highlight w:val="lightGray"/>
        </w:rPr>
        <w:t xml:space="preserve">                      </w:t>
      </w:r>
      <w:r w:rsidRPr="00584A78">
        <w:rPr>
          <w:b/>
          <w:sz w:val="22"/>
          <w:szCs w:val="20"/>
          <w:highlight w:val="lightGray"/>
        </w:rPr>
        <w:t xml:space="preserve">      :</w:t>
      </w:r>
    </w:p>
    <w:p w:rsidR="00FD026F" w:rsidRPr="00584A78" w:rsidRDefault="00FD026F" w:rsidP="00A41152">
      <w:pPr>
        <w:numPr>
          <w:ilvl w:val="0"/>
          <w:numId w:val="19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>Okullar hafta boyunca İlköğretim haftası ile ilgili bez afiş bayraklarla süslenecektir.</w:t>
      </w:r>
    </w:p>
    <w:p w:rsidR="00FD026F" w:rsidRPr="00584A78" w:rsidRDefault="00FD026F" w:rsidP="00A41152">
      <w:pPr>
        <w:numPr>
          <w:ilvl w:val="0"/>
          <w:numId w:val="21"/>
        </w:numPr>
        <w:jc w:val="both"/>
        <w:rPr>
          <w:sz w:val="22"/>
          <w:szCs w:val="20"/>
        </w:rPr>
      </w:pPr>
      <w:r w:rsidRPr="00584A78">
        <w:rPr>
          <w:sz w:val="22"/>
          <w:szCs w:val="20"/>
        </w:rPr>
        <w:t xml:space="preserve">Hafta boyunca Okullarda konunun önemi üzerine öğretmenlerce durulması ve Bakanlığımız İlköğretim Genel Müdürlüğünün </w:t>
      </w:r>
      <w:r>
        <w:rPr>
          <w:sz w:val="22"/>
          <w:szCs w:val="20"/>
        </w:rPr>
        <w:t>04/09/2013</w:t>
      </w:r>
      <w:r w:rsidRPr="00584A78">
        <w:rPr>
          <w:sz w:val="22"/>
          <w:szCs w:val="20"/>
        </w:rPr>
        <w:t xml:space="preserve"> tarih ve </w:t>
      </w:r>
      <w:r>
        <w:rPr>
          <w:sz w:val="22"/>
          <w:szCs w:val="20"/>
        </w:rPr>
        <w:t>2306274</w:t>
      </w:r>
      <w:r w:rsidRPr="00584A78">
        <w:rPr>
          <w:sz w:val="22"/>
          <w:szCs w:val="20"/>
        </w:rPr>
        <w:t xml:space="preserve"> sayılı Yazı ekinde belirtilen hususlara yer verilmesi sağlanacaktır.</w:t>
      </w:r>
    </w:p>
    <w:p w:rsidR="00FD026F" w:rsidRPr="00BD4167" w:rsidRDefault="00FD026F" w:rsidP="00BD4167">
      <w:pPr>
        <w:numPr>
          <w:ilvl w:val="0"/>
          <w:numId w:val="22"/>
        </w:numPr>
        <w:jc w:val="both"/>
      </w:pPr>
      <w:r w:rsidRPr="00B01FEB">
        <w:rPr>
          <w:sz w:val="22"/>
          <w:szCs w:val="20"/>
        </w:rPr>
        <w:t xml:space="preserve">Bu programın uygulanmasında </w:t>
      </w:r>
      <w:r>
        <w:rPr>
          <w:sz w:val="22"/>
          <w:szCs w:val="20"/>
        </w:rPr>
        <w:t>Vali Nafiz Kayalı İlkokulu Müdür Yardımcısı Orhan KAYA Sorumludur.21</w:t>
      </w:r>
      <w:r w:rsidRPr="00B01FEB">
        <w:rPr>
          <w:sz w:val="22"/>
          <w:szCs w:val="20"/>
        </w:rPr>
        <w:t>/09/201</w:t>
      </w:r>
      <w:r>
        <w:rPr>
          <w:sz w:val="22"/>
          <w:szCs w:val="20"/>
        </w:rPr>
        <w:t>5</w:t>
      </w:r>
      <w:r w:rsidRPr="00584A78">
        <w:t xml:space="preserve">                                                                   </w:t>
      </w:r>
    </w:p>
    <w:p w:rsidR="00FD026F" w:rsidRDefault="00FD026F" w:rsidP="00BD4167">
      <w:pPr>
        <w:ind w:left="5664" w:firstLine="708"/>
      </w:pPr>
      <w:r>
        <w:t xml:space="preserve">  Fatih DÜLGEROGLU</w:t>
      </w:r>
      <w:r w:rsidRPr="00584A78">
        <w:t xml:space="preserve">           </w:t>
      </w:r>
      <w:r>
        <w:t xml:space="preserve">     </w:t>
      </w:r>
    </w:p>
    <w:p w:rsidR="00FD026F" w:rsidRDefault="00FD026F" w:rsidP="00BD4167">
      <w:pPr>
        <w:ind w:left="6372"/>
      </w:pPr>
      <w:r>
        <w:t xml:space="preserve">          </w:t>
      </w:r>
      <w:r w:rsidRPr="00584A78">
        <w:t xml:space="preserve">Kaymakam </w:t>
      </w:r>
    </w:p>
    <w:sectPr w:rsidR="00FD026F" w:rsidSect="00B01FEB">
      <w:pgSz w:w="11906" w:h="16838"/>
      <w:pgMar w:top="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1D7"/>
    <w:multiLevelType w:val="hybridMultilevel"/>
    <w:tmpl w:val="693C9BBA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A17B5"/>
    <w:multiLevelType w:val="hybridMultilevel"/>
    <w:tmpl w:val="51F23B32"/>
    <w:lvl w:ilvl="0" w:tplc="58ECBB76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B27019"/>
    <w:multiLevelType w:val="hybridMultilevel"/>
    <w:tmpl w:val="58C038BE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6722E"/>
    <w:multiLevelType w:val="hybridMultilevel"/>
    <w:tmpl w:val="45567C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DC62D4"/>
    <w:multiLevelType w:val="hybridMultilevel"/>
    <w:tmpl w:val="6E924DC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160329"/>
    <w:multiLevelType w:val="hybridMultilevel"/>
    <w:tmpl w:val="D082946C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B14A59"/>
    <w:multiLevelType w:val="hybridMultilevel"/>
    <w:tmpl w:val="14F0BF7C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1C147E"/>
    <w:multiLevelType w:val="hybridMultilevel"/>
    <w:tmpl w:val="772E80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43496D"/>
    <w:multiLevelType w:val="hybridMultilevel"/>
    <w:tmpl w:val="5ACCD034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F3265"/>
    <w:multiLevelType w:val="hybridMultilevel"/>
    <w:tmpl w:val="F0AA4EF2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A27863"/>
    <w:multiLevelType w:val="hybridMultilevel"/>
    <w:tmpl w:val="6E10C638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CA34A9"/>
    <w:multiLevelType w:val="hybridMultilevel"/>
    <w:tmpl w:val="EF0A1280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3181006"/>
    <w:multiLevelType w:val="hybridMultilevel"/>
    <w:tmpl w:val="AD9E08A8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CA50F9"/>
    <w:multiLevelType w:val="hybridMultilevel"/>
    <w:tmpl w:val="48900D58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124962"/>
    <w:multiLevelType w:val="hybridMultilevel"/>
    <w:tmpl w:val="D930C230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5A0389"/>
    <w:multiLevelType w:val="hybridMultilevel"/>
    <w:tmpl w:val="B276D9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9C7783"/>
    <w:multiLevelType w:val="hybridMultilevel"/>
    <w:tmpl w:val="54EC4DF4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A41F96"/>
    <w:multiLevelType w:val="hybridMultilevel"/>
    <w:tmpl w:val="E480B6D2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4B48BD"/>
    <w:multiLevelType w:val="hybridMultilevel"/>
    <w:tmpl w:val="9D5C63AC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0599"/>
    <w:multiLevelType w:val="hybridMultilevel"/>
    <w:tmpl w:val="FA760EFE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03C739D"/>
    <w:multiLevelType w:val="hybridMultilevel"/>
    <w:tmpl w:val="58CCFAB6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A4F64"/>
    <w:multiLevelType w:val="hybridMultilevel"/>
    <w:tmpl w:val="EC2C048C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757EF1"/>
    <w:multiLevelType w:val="hybridMultilevel"/>
    <w:tmpl w:val="8A6CF6B0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DFA372D"/>
    <w:multiLevelType w:val="hybridMultilevel"/>
    <w:tmpl w:val="F2126638"/>
    <w:lvl w:ilvl="0" w:tplc="D624A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18"/>
  </w:num>
  <w:num w:numId="10">
    <w:abstractNumId w:val="17"/>
  </w:num>
  <w:num w:numId="11">
    <w:abstractNumId w:val="16"/>
  </w:num>
  <w:num w:numId="12">
    <w:abstractNumId w:val="13"/>
  </w:num>
  <w:num w:numId="13">
    <w:abstractNumId w:val="22"/>
  </w:num>
  <w:num w:numId="14">
    <w:abstractNumId w:val="10"/>
  </w:num>
  <w:num w:numId="15">
    <w:abstractNumId w:val="6"/>
  </w:num>
  <w:num w:numId="16">
    <w:abstractNumId w:val="19"/>
  </w:num>
  <w:num w:numId="17">
    <w:abstractNumId w:val="21"/>
  </w:num>
  <w:num w:numId="18">
    <w:abstractNumId w:val="9"/>
  </w:num>
  <w:num w:numId="19">
    <w:abstractNumId w:val="23"/>
  </w:num>
  <w:num w:numId="20">
    <w:abstractNumId w:val="8"/>
  </w:num>
  <w:num w:numId="21">
    <w:abstractNumId w:val="0"/>
  </w:num>
  <w:num w:numId="22">
    <w:abstractNumId w:val="11"/>
  </w:num>
  <w:num w:numId="23">
    <w:abstractNumId w:val="20"/>
  </w:num>
  <w:num w:numId="24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0F"/>
    <w:rsid w:val="000009FA"/>
    <w:rsid w:val="00097BDB"/>
    <w:rsid w:val="000A7928"/>
    <w:rsid w:val="000F559B"/>
    <w:rsid w:val="00142A22"/>
    <w:rsid w:val="00160403"/>
    <w:rsid w:val="00174482"/>
    <w:rsid w:val="00196737"/>
    <w:rsid w:val="001A50D9"/>
    <w:rsid w:val="001B4F29"/>
    <w:rsid w:val="001C47E3"/>
    <w:rsid w:val="001E14CA"/>
    <w:rsid w:val="001E4780"/>
    <w:rsid w:val="001F27CD"/>
    <w:rsid w:val="001F594F"/>
    <w:rsid w:val="001F7CCF"/>
    <w:rsid w:val="00215A68"/>
    <w:rsid w:val="002171FB"/>
    <w:rsid w:val="00234508"/>
    <w:rsid w:val="002352FF"/>
    <w:rsid w:val="00237A1E"/>
    <w:rsid w:val="00241659"/>
    <w:rsid w:val="00253B27"/>
    <w:rsid w:val="00274486"/>
    <w:rsid w:val="002B6801"/>
    <w:rsid w:val="002C5BB0"/>
    <w:rsid w:val="00401792"/>
    <w:rsid w:val="00435CD8"/>
    <w:rsid w:val="00461E4A"/>
    <w:rsid w:val="0048460A"/>
    <w:rsid w:val="004C2ADF"/>
    <w:rsid w:val="004D745E"/>
    <w:rsid w:val="004E3C3F"/>
    <w:rsid w:val="00523EAA"/>
    <w:rsid w:val="0054096A"/>
    <w:rsid w:val="005423A7"/>
    <w:rsid w:val="0054259A"/>
    <w:rsid w:val="00584A78"/>
    <w:rsid w:val="005B6F43"/>
    <w:rsid w:val="005B75D6"/>
    <w:rsid w:val="005C74B5"/>
    <w:rsid w:val="006460E7"/>
    <w:rsid w:val="00665E9E"/>
    <w:rsid w:val="00693CAC"/>
    <w:rsid w:val="006C0B1A"/>
    <w:rsid w:val="006D5A1E"/>
    <w:rsid w:val="006E6AE2"/>
    <w:rsid w:val="006F4EDD"/>
    <w:rsid w:val="007246AE"/>
    <w:rsid w:val="00775219"/>
    <w:rsid w:val="0078639B"/>
    <w:rsid w:val="007867E7"/>
    <w:rsid w:val="007A3C53"/>
    <w:rsid w:val="007C225E"/>
    <w:rsid w:val="007D2AA9"/>
    <w:rsid w:val="007E04AF"/>
    <w:rsid w:val="008147D5"/>
    <w:rsid w:val="00816DF2"/>
    <w:rsid w:val="00844294"/>
    <w:rsid w:val="008472E5"/>
    <w:rsid w:val="00854C28"/>
    <w:rsid w:val="00884073"/>
    <w:rsid w:val="008914E8"/>
    <w:rsid w:val="00893EF1"/>
    <w:rsid w:val="008C52DF"/>
    <w:rsid w:val="00907BF8"/>
    <w:rsid w:val="009101F6"/>
    <w:rsid w:val="009A37BC"/>
    <w:rsid w:val="00A10237"/>
    <w:rsid w:val="00A14CD8"/>
    <w:rsid w:val="00A216B1"/>
    <w:rsid w:val="00A24F94"/>
    <w:rsid w:val="00A41152"/>
    <w:rsid w:val="00AC15D7"/>
    <w:rsid w:val="00B01FEB"/>
    <w:rsid w:val="00B3326C"/>
    <w:rsid w:val="00B62018"/>
    <w:rsid w:val="00BC2B7F"/>
    <w:rsid w:val="00BC3346"/>
    <w:rsid w:val="00BD197F"/>
    <w:rsid w:val="00BD4167"/>
    <w:rsid w:val="00C07885"/>
    <w:rsid w:val="00C54BC8"/>
    <w:rsid w:val="00C5642F"/>
    <w:rsid w:val="00C57626"/>
    <w:rsid w:val="00CB14DB"/>
    <w:rsid w:val="00CB313A"/>
    <w:rsid w:val="00CC7D5F"/>
    <w:rsid w:val="00CE130F"/>
    <w:rsid w:val="00D04B89"/>
    <w:rsid w:val="00D101D3"/>
    <w:rsid w:val="00D20F4E"/>
    <w:rsid w:val="00D24EF0"/>
    <w:rsid w:val="00D40FF7"/>
    <w:rsid w:val="00D4105B"/>
    <w:rsid w:val="00D42850"/>
    <w:rsid w:val="00D54DCF"/>
    <w:rsid w:val="00D713EC"/>
    <w:rsid w:val="00D833F0"/>
    <w:rsid w:val="00D85263"/>
    <w:rsid w:val="00DA3192"/>
    <w:rsid w:val="00DA7FA5"/>
    <w:rsid w:val="00DB0087"/>
    <w:rsid w:val="00DB6592"/>
    <w:rsid w:val="00DC16A2"/>
    <w:rsid w:val="00DD6180"/>
    <w:rsid w:val="00DD71A2"/>
    <w:rsid w:val="00DE2DD9"/>
    <w:rsid w:val="00DE48E9"/>
    <w:rsid w:val="00E04987"/>
    <w:rsid w:val="00E14532"/>
    <w:rsid w:val="00E5189F"/>
    <w:rsid w:val="00E83242"/>
    <w:rsid w:val="00EC4FA8"/>
    <w:rsid w:val="00EE464E"/>
    <w:rsid w:val="00EF6DA7"/>
    <w:rsid w:val="00F055BE"/>
    <w:rsid w:val="00F25FF5"/>
    <w:rsid w:val="00F34877"/>
    <w:rsid w:val="00F5078B"/>
    <w:rsid w:val="00F65683"/>
    <w:rsid w:val="00F66E13"/>
    <w:rsid w:val="00F96DF8"/>
    <w:rsid w:val="00F97B92"/>
    <w:rsid w:val="00FD026F"/>
    <w:rsid w:val="00FE4E93"/>
    <w:rsid w:val="00FE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8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130F"/>
    <w:pPr>
      <w:jc w:val="center"/>
    </w:pPr>
    <w:rPr>
      <w:rFonts w:ascii="Arial" w:hAnsi="Arial"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775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E130F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58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130F"/>
    <w:pPr>
      <w:ind w:firstLine="708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8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996"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504</Words>
  <Characters>2876</Characters>
  <Application>Microsoft Office Outlook</Application>
  <DocSecurity>0</DocSecurity>
  <Lines>0</Lines>
  <Paragraphs>0</Paragraphs>
  <ScaleCrop>false</ScaleCrop>
  <Company>www.Katilimsiz.Com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İLKÖĞRETİM HAFTASI KUTLAMA PROGRAMI</dc:title>
  <dc:subject/>
  <dc:creator>Admin</dc:creator>
  <cp:keywords/>
  <dc:description/>
  <cp:lastModifiedBy>Exper</cp:lastModifiedBy>
  <cp:revision>3</cp:revision>
  <cp:lastPrinted>2015-09-21T13:00:00Z</cp:lastPrinted>
  <dcterms:created xsi:type="dcterms:W3CDTF">2014-09-14T05:31:00Z</dcterms:created>
  <dcterms:modified xsi:type="dcterms:W3CDTF">2015-09-21T13:05:00Z</dcterms:modified>
</cp:coreProperties>
</file>