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59167C">
        <w:trPr>
          <w:trHeight w:val="283"/>
        </w:trPr>
        <w:tc>
          <w:tcPr>
            <w:tcW w:w="5149" w:type="dxa"/>
          </w:tcPr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T.C.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KULP KAYMAKAMLIĞI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İlçe Millî Eğitim Müdürlüğü</w:t>
            </w:r>
          </w:p>
          <w:p w:rsid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 xml:space="preserve">Çöl Canaydın </w:t>
            </w:r>
            <w:r w:rsidR="00213F7B">
              <w:rPr>
                <w:b/>
                <w:color w:val="FF0000"/>
              </w:rPr>
              <w:t>İlkokulu</w:t>
            </w:r>
          </w:p>
          <w:p w:rsidR="0059167C" w:rsidRDefault="0059167C" w:rsidP="00BC0EF5">
            <w:pPr>
              <w:pStyle w:val="TableParagraph"/>
              <w:spacing w:line="244" w:lineRule="exact"/>
              <w:rPr>
                <w:b/>
              </w:rPr>
            </w:pPr>
          </w:p>
        </w:tc>
      </w:tr>
      <w:tr w:rsidR="0059167C">
        <w:trPr>
          <w:trHeight w:val="283"/>
        </w:trPr>
        <w:tc>
          <w:tcPr>
            <w:tcW w:w="5149" w:type="dxa"/>
          </w:tcPr>
          <w:p w:rsidR="0059167C" w:rsidRDefault="00213F7B" w:rsidP="00885632">
            <w:pPr>
              <w:pStyle w:val="TableParagraph"/>
              <w:spacing w:before="30"/>
              <w:ind w:left="180"/>
              <w:rPr>
                <w:b/>
              </w:rPr>
            </w:pPr>
            <w:r>
              <w:rPr>
                <w:b/>
                <w:color w:val="FF0000"/>
              </w:rPr>
              <w:t xml:space="preserve">2022 YILI </w:t>
            </w:r>
            <w:r w:rsidR="003B62CA">
              <w:rPr>
                <w:b/>
                <w:color w:val="FF0000"/>
              </w:rPr>
              <w:t>1</w:t>
            </w:r>
            <w:r w:rsidR="006303D7">
              <w:rPr>
                <w:b/>
                <w:color w:val="FF0000"/>
              </w:rPr>
              <w:t xml:space="preserve"> KALEM </w:t>
            </w:r>
            <w:r w:rsidR="00885632">
              <w:rPr>
                <w:b/>
                <w:color w:val="FF0000"/>
              </w:rPr>
              <w:t xml:space="preserve">ANASINIFI OYUNCAK </w:t>
            </w:r>
            <w:r w:rsidR="006303D7">
              <w:rPr>
                <w:b/>
                <w:color w:val="FF0000"/>
              </w:rPr>
              <w:t>MALZEMESİ</w:t>
            </w:r>
            <w:r w:rsidR="00BC0EF5">
              <w:rPr>
                <w:b/>
                <w:color w:val="FF0000"/>
              </w:rPr>
              <w:t xml:space="preserve"> </w:t>
            </w:r>
          </w:p>
        </w:tc>
      </w:tr>
    </w:tbl>
    <w:p w:rsidR="0059167C" w:rsidRDefault="00BC0EF5" w:rsidP="00BC0EF5">
      <w:pPr>
        <w:pStyle w:val="Balk1"/>
        <w:spacing w:before="39" w:line="240" w:lineRule="auto"/>
        <w:ind w:left="2268" w:right="2200" w:firstLine="0"/>
        <w:jc w:val="center"/>
      </w:pPr>
      <w:r>
        <w:rPr>
          <w:color w:val="FF0000"/>
        </w:rPr>
        <w:t xml:space="preserve">ALIM İŞİ </w:t>
      </w:r>
      <w:r w:rsidR="006303D7">
        <w:rPr>
          <w:color w:val="FF0000"/>
        </w:rPr>
        <w:t>TEKNİK</w:t>
      </w:r>
      <w:r>
        <w:rPr>
          <w:color w:val="FF0000"/>
        </w:rPr>
        <w:t xml:space="preserve"> </w:t>
      </w:r>
      <w:r w:rsidR="006303D7">
        <w:rPr>
          <w:color w:val="FF0000"/>
        </w:rPr>
        <w:t>ŞARTNAMESİ</w:t>
      </w:r>
    </w:p>
    <w:p w:rsidR="0059167C" w:rsidRDefault="0059167C">
      <w:pPr>
        <w:pStyle w:val="GvdeMetni"/>
        <w:ind w:left="0"/>
        <w:rPr>
          <w:b/>
        </w:rPr>
      </w:pPr>
    </w:p>
    <w:p w:rsidR="009930A4" w:rsidRDefault="009930A4" w:rsidP="005577A4">
      <w:pPr>
        <w:pStyle w:val="GvdeMetni"/>
        <w:spacing w:before="3"/>
        <w:ind w:left="0"/>
      </w:pPr>
    </w:p>
    <w:p w:rsidR="009930A4" w:rsidRDefault="00885632" w:rsidP="00885632">
      <w:pPr>
        <w:pStyle w:val="Balk1"/>
        <w:tabs>
          <w:tab w:val="left" w:pos="286"/>
        </w:tabs>
        <w:spacing w:line="251" w:lineRule="exact"/>
        <w:ind w:left="285" w:firstLine="0"/>
        <w:jc w:val="center"/>
      </w:pPr>
      <w:r>
        <w:rPr>
          <w:b w:val="0"/>
          <w:color w:val="FF0000"/>
        </w:rPr>
        <w:t>ANASINIFI OYUNCAK</w:t>
      </w:r>
      <w:r>
        <w:rPr>
          <w:b w:val="0"/>
          <w:color w:val="FF0000"/>
        </w:rPr>
        <w:t xml:space="preserve"> VE MATERYALLERİ </w:t>
      </w:r>
      <w:r>
        <w:rPr>
          <w:color w:val="FF0000"/>
        </w:rPr>
        <w:t>(22</w:t>
      </w:r>
      <w:r w:rsidR="00A70573">
        <w:rPr>
          <w:color w:val="FF0000"/>
        </w:rPr>
        <w:t xml:space="preserve"> ADET)</w:t>
      </w:r>
    </w:p>
    <w:p w:rsidR="00A17639" w:rsidRDefault="00A17639" w:rsidP="009930A4">
      <w:pPr>
        <w:pStyle w:val="GvdeMetni"/>
        <w:spacing w:line="251" w:lineRule="exact"/>
      </w:pPr>
    </w:p>
    <w:p w:rsidR="00885632" w:rsidRDefault="00885632" w:rsidP="00885632">
      <w:pPr>
        <w:pStyle w:val="GvdeMetni"/>
        <w:spacing w:line="251" w:lineRule="exact"/>
        <w:ind w:left="0"/>
      </w:pPr>
      <w:r>
        <w:t>ÖZELLİKLER:</w:t>
      </w:r>
    </w:p>
    <w:p w:rsidR="00885632" w:rsidRDefault="00885632" w:rsidP="00885632">
      <w:pPr>
        <w:pStyle w:val="GvdeMetni"/>
        <w:numPr>
          <w:ilvl w:val="0"/>
          <w:numId w:val="13"/>
        </w:numPr>
        <w:spacing w:line="251" w:lineRule="exact"/>
      </w:pPr>
      <w:r>
        <w:t>Piyasada aranan şartlarda ve A kalite olacaktır.</w:t>
      </w:r>
    </w:p>
    <w:p w:rsidR="00885632" w:rsidRDefault="00885632" w:rsidP="00885632">
      <w:pPr>
        <w:pStyle w:val="GvdeMetni"/>
        <w:numPr>
          <w:ilvl w:val="0"/>
          <w:numId w:val="13"/>
        </w:numPr>
        <w:spacing w:line="251" w:lineRule="exact"/>
      </w:pPr>
      <w:r>
        <w:t>TSİ belgeli olacaktır.</w:t>
      </w:r>
    </w:p>
    <w:p w:rsidR="00885632" w:rsidRDefault="00885632" w:rsidP="00885632">
      <w:pPr>
        <w:pStyle w:val="GvdeMetni"/>
        <w:numPr>
          <w:ilvl w:val="0"/>
          <w:numId w:val="13"/>
        </w:numPr>
        <w:spacing w:line="251" w:lineRule="exact"/>
      </w:pPr>
      <w:r>
        <w:t>Sağlığı tehdit eden hiçbir yabancı madde içermemelidir.</w:t>
      </w:r>
    </w:p>
    <w:p w:rsidR="00885632" w:rsidRDefault="00885632" w:rsidP="00885632">
      <w:pPr>
        <w:pStyle w:val="GvdeMetni"/>
        <w:numPr>
          <w:ilvl w:val="0"/>
          <w:numId w:val="13"/>
        </w:numPr>
        <w:spacing w:line="251" w:lineRule="exact"/>
      </w:pPr>
      <w:r>
        <w:t>Nakliye montaj yükleniciye aittir.</w:t>
      </w:r>
    </w:p>
    <w:p w:rsidR="00885632" w:rsidRDefault="00885632" w:rsidP="00885632">
      <w:pPr>
        <w:pStyle w:val="GvdeMetni"/>
        <w:spacing w:line="251" w:lineRule="exact"/>
      </w:pPr>
    </w:p>
    <w:p w:rsidR="00885632" w:rsidRDefault="00885632" w:rsidP="00885632">
      <w:pPr>
        <w:pStyle w:val="GvdeMetni"/>
        <w:spacing w:line="251" w:lineRule="exact"/>
      </w:pPr>
      <w:r>
        <w:t>MALZEME LİSTESİ</w:t>
      </w:r>
    </w:p>
    <w:p w:rsidR="00885632" w:rsidRDefault="00885632" w:rsidP="00885632">
      <w:pPr>
        <w:pStyle w:val="GvdeMetni"/>
        <w:numPr>
          <w:ilvl w:val="0"/>
          <w:numId w:val="14"/>
        </w:numPr>
        <w:spacing w:line="251" w:lineRule="exact"/>
      </w:pPr>
      <w:r>
        <w:t xml:space="preserve">1 adet 100 </w:t>
      </w:r>
      <w:proofErr w:type="spellStart"/>
      <w:r>
        <w:t>watt</w:t>
      </w:r>
      <w:proofErr w:type="spellEnd"/>
      <w:r>
        <w:t xml:space="preserve"> sıcak silikon tabancası ve 20 adet silikon</w:t>
      </w:r>
    </w:p>
    <w:p w:rsidR="00885632" w:rsidRDefault="00885632" w:rsidP="00885632">
      <w:pPr>
        <w:pStyle w:val="GvdeMetni"/>
        <w:numPr>
          <w:ilvl w:val="0"/>
          <w:numId w:val="14"/>
        </w:numPr>
        <w:spacing w:line="251" w:lineRule="exact"/>
      </w:pPr>
      <w:r>
        <w:t>6 paket 4’lü oyun hamuru (A kalite)</w:t>
      </w:r>
    </w:p>
    <w:p w:rsidR="00885632" w:rsidRDefault="00885632" w:rsidP="00885632">
      <w:pPr>
        <w:pStyle w:val="GvdeMetni"/>
        <w:numPr>
          <w:ilvl w:val="0"/>
          <w:numId w:val="14"/>
        </w:numPr>
        <w:spacing w:line="251" w:lineRule="exact"/>
      </w:pPr>
      <w:r>
        <w:t>1 adet 3,8 cm kar taneli büyük boy delgeç</w:t>
      </w:r>
    </w:p>
    <w:p w:rsidR="00885632" w:rsidRDefault="00885632" w:rsidP="00885632">
      <w:pPr>
        <w:pStyle w:val="GvdeMetni"/>
        <w:numPr>
          <w:ilvl w:val="0"/>
          <w:numId w:val="14"/>
        </w:numPr>
        <w:spacing w:line="251" w:lineRule="exact"/>
      </w:pPr>
      <w:r>
        <w:t>10 adet 6’lı parmak boyası</w:t>
      </w:r>
    </w:p>
    <w:p w:rsidR="00885632" w:rsidRDefault="00885632" w:rsidP="00885632">
      <w:pPr>
        <w:pStyle w:val="GvdeMetni"/>
        <w:numPr>
          <w:ilvl w:val="0"/>
          <w:numId w:val="14"/>
        </w:numPr>
        <w:spacing w:line="251" w:lineRule="exact"/>
      </w:pPr>
      <w:r>
        <w:t xml:space="preserve">20 adet 40 gramlık </w:t>
      </w:r>
      <w:proofErr w:type="spellStart"/>
      <w:r>
        <w:t>pritt</w:t>
      </w:r>
      <w:proofErr w:type="spellEnd"/>
      <w:r>
        <w:t xml:space="preserve">  (yapıştırıcı)</w:t>
      </w:r>
    </w:p>
    <w:p w:rsidR="00885632" w:rsidRDefault="00885632" w:rsidP="00885632">
      <w:pPr>
        <w:pStyle w:val="GvdeMetni"/>
        <w:numPr>
          <w:ilvl w:val="0"/>
          <w:numId w:val="14"/>
        </w:numPr>
        <w:spacing w:line="251" w:lineRule="exact"/>
      </w:pPr>
      <w:r>
        <w:t xml:space="preserve">1 adet ahşap </w:t>
      </w:r>
      <w:r w:rsidR="00540087">
        <w:t>hayvan, meyve, şekiller, sayılar seti (4’lü set)</w:t>
      </w:r>
    </w:p>
    <w:p w:rsidR="00540087" w:rsidRDefault="00540087" w:rsidP="00885632">
      <w:pPr>
        <w:pStyle w:val="GvdeMetni"/>
        <w:numPr>
          <w:ilvl w:val="0"/>
          <w:numId w:val="14"/>
        </w:numPr>
        <w:spacing w:line="251" w:lineRule="exact"/>
      </w:pPr>
      <w:r>
        <w:t xml:space="preserve">1 adet ahşap </w:t>
      </w:r>
      <w:proofErr w:type="spellStart"/>
      <w:r>
        <w:t>klisafon</w:t>
      </w:r>
      <w:proofErr w:type="spellEnd"/>
    </w:p>
    <w:p w:rsidR="00540087" w:rsidRDefault="00540087" w:rsidP="00885632">
      <w:pPr>
        <w:pStyle w:val="GvdeMetni"/>
        <w:numPr>
          <w:ilvl w:val="0"/>
          <w:numId w:val="14"/>
        </w:numPr>
        <w:spacing w:line="251" w:lineRule="exact"/>
      </w:pPr>
      <w:r>
        <w:t>1 takım plastik tencere tabak seti</w:t>
      </w:r>
    </w:p>
    <w:p w:rsidR="00540087" w:rsidRDefault="00540087" w:rsidP="00885632">
      <w:pPr>
        <w:pStyle w:val="GvdeMetni"/>
        <w:numPr>
          <w:ilvl w:val="0"/>
          <w:numId w:val="14"/>
        </w:numPr>
        <w:spacing w:line="251" w:lineRule="exact"/>
      </w:pPr>
      <w:r>
        <w:t>1 adet Barbie seti ve yüz boyama kalemi</w:t>
      </w:r>
    </w:p>
    <w:p w:rsidR="00540087" w:rsidRDefault="00540087" w:rsidP="00885632">
      <w:pPr>
        <w:pStyle w:val="GvdeMetni"/>
        <w:numPr>
          <w:ilvl w:val="0"/>
          <w:numId w:val="14"/>
        </w:numPr>
        <w:spacing w:line="251" w:lineRule="exact"/>
      </w:pPr>
      <w:r>
        <w:t>1 adet oyuncak balık tutma seti</w:t>
      </w:r>
    </w:p>
    <w:p w:rsidR="00540087" w:rsidRDefault="00540087" w:rsidP="00885632">
      <w:pPr>
        <w:pStyle w:val="GvdeMetni"/>
        <w:numPr>
          <w:ilvl w:val="0"/>
          <w:numId w:val="14"/>
        </w:numPr>
        <w:spacing w:line="251" w:lineRule="exact"/>
      </w:pPr>
      <w:r>
        <w:t>1 adet çiftlik hayvanları seti</w:t>
      </w:r>
    </w:p>
    <w:p w:rsidR="00540087" w:rsidRDefault="00540087" w:rsidP="00885632">
      <w:pPr>
        <w:pStyle w:val="GvdeMetni"/>
        <w:numPr>
          <w:ilvl w:val="0"/>
          <w:numId w:val="14"/>
        </w:numPr>
        <w:spacing w:line="251" w:lineRule="exact"/>
      </w:pPr>
      <w:r>
        <w:t>1 takım renk ve şekil kartları</w:t>
      </w:r>
    </w:p>
    <w:p w:rsidR="00540087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>3 adet plastik oyuncak sepeti</w:t>
      </w:r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>1 adet ahşap saat öğretim seti</w:t>
      </w:r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>1 adet plastik çantalı mutfak seti</w:t>
      </w:r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>1 adet plastik doktor seti</w:t>
      </w:r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 xml:space="preserve">1 adet plastik organlarımı öğreniyorum </w:t>
      </w:r>
      <w:proofErr w:type="spellStart"/>
      <w:r>
        <w:t>puzzle</w:t>
      </w:r>
      <w:proofErr w:type="spellEnd"/>
      <w:r>
        <w:t xml:space="preserve"> seti</w:t>
      </w:r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>1 adet oyuncak araba seti</w:t>
      </w:r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 xml:space="preserve">5 adet 5 yaşa uygun </w:t>
      </w:r>
      <w:proofErr w:type="spellStart"/>
      <w:r>
        <w:t>puzzle</w:t>
      </w:r>
      <w:proofErr w:type="spellEnd"/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>1 adet 100’lü top havuzu</w:t>
      </w:r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 xml:space="preserve">1 adet 3’lü ahşap </w:t>
      </w:r>
      <w:proofErr w:type="spellStart"/>
      <w:r>
        <w:t>lego</w:t>
      </w:r>
      <w:proofErr w:type="spellEnd"/>
    </w:p>
    <w:p w:rsidR="00C62B7C" w:rsidRDefault="00C62B7C" w:rsidP="00885632">
      <w:pPr>
        <w:pStyle w:val="GvdeMetni"/>
        <w:numPr>
          <w:ilvl w:val="0"/>
          <w:numId w:val="14"/>
        </w:numPr>
        <w:spacing w:line="251" w:lineRule="exact"/>
      </w:pPr>
      <w:r>
        <w:t>1 adet 100’lü renkli küp hart boncuk</w:t>
      </w:r>
      <w:bookmarkStart w:id="0" w:name="_GoBack"/>
      <w:bookmarkEnd w:id="0"/>
    </w:p>
    <w:p w:rsidR="00C40EF6" w:rsidRDefault="00C40EF6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FE4921">
      <w:pPr>
        <w:pStyle w:val="GvdeMetni"/>
        <w:spacing w:line="251" w:lineRule="exact"/>
      </w:pPr>
    </w:p>
    <w:p w:rsidR="00FE4921" w:rsidRDefault="00FE4921" w:rsidP="004F7D92">
      <w:pPr>
        <w:pStyle w:val="GvdeMetni"/>
        <w:spacing w:line="251" w:lineRule="exact"/>
      </w:pPr>
    </w:p>
    <w:p w:rsidR="004F7D92" w:rsidRDefault="004F7D92" w:rsidP="004F7D92">
      <w:pPr>
        <w:pStyle w:val="GvdeMetni"/>
        <w:spacing w:line="251" w:lineRule="exact"/>
      </w:pPr>
    </w:p>
    <w:sectPr w:rsidR="004F7D92">
      <w:pgSz w:w="11910" w:h="16840"/>
      <w:pgMar w:top="70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0B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>
    <w:nsid w:val="09E84CD5"/>
    <w:multiLevelType w:val="hybridMultilevel"/>
    <w:tmpl w:val="21540B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D54"/>
    <w:multiLevelType w:val="hybridMultilevel"/>
    <w:tmpl w:val="356E1DD6"/>
    <w:lvl w:ilvl="0" w:tplc="EA7ACA34">
      <w:start w:val="4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C996291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79D45DA2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FC8876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DD0CCC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B849814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510ECF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F5E44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B2A692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3">
    <w:nsid w:val="12D81E0C"/>
    <w:multiLevelType w:val="hybridMultilevel"/>
    <w:tmpl w:val="C06C6AF8"/>
    <w:lvl w:ilvl="0" w:tplc="484CF32A">
      <w:start w:val="12"/>
      <w:numFmt w:val="decimal"/>
      <w:lvlText w:val="%1-"/>
      <w:lvlJc w:val="left"/>
      <w:pPr>
        <w:ind w:left="450" w:hanging="351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4C1E9BAE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6B8CE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69789938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946CD1C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5EA42DA2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F6584010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1CE4B3AC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5AE8D78C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4">
    <w:nsid w:val="141C22F9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5">
    <w:nsid w:val="1EBD72AF"/>
    <w:multiLevelType w:val="hybridMultilevel"/>
    <w:tmpl w:val="4D90F1B6"/>
    <w:lvl w:ilvl="0" w:tplc="B0D2DFE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3506DFE"/>
    <w:multiLevelType w:val="hybridMultilevel"/>
    <w:tmpl w:val="DD746496"/>
    <w:lvl w:ilvl="0" w:tplc="32FA07C0">
      <w:start w:val="6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C58748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4FEEDAE8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CD8F7E8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450A251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212ACA4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0EDECADA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31AAFD6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35207B4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>
    <w:nsid w:val="2FB8508A"/>
    <w:multiLevelType w:val="hybridMultilevel"/>
    <w:tmpl w:val="F510E9B8"/>
    <w:lvl w:ilvl="0" w:tplc="C914B182">
      <w:start w:val="42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47062492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294456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DA40711C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8D4F10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CD2466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4EF226D0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42FE5CC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6A6F80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8">
    <w:nsid w:val="35A24F7B"/>
    <w:multiLevelType w:val="hybridMultilevel"/>
    <w:tmpl w:val="CB82B9E0"/>
    <w:lvl w:ilvl="0" w:tplc="5532E96E">
      <w:start w:val="55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9F4CD6B4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F348FAE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1AAFAE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E7C64BA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FF48F68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7B84A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0E07E0C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92CE0B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>
    <w:nsid w:val="491333E1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0">
    <w:nsid w:val="4B942AE3"/>
    <w:multiLevelType w:val="hybridMultilevel"/>
    <w:tmpl w:val="0CF8061E"/>
    <w:lvl w:ilvl="0" w:tplc="1CF08E5C">
      <w:start w:val="31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D3DE773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D540A95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A8A5992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F7A02D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EEBC2A8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3CAF3E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C1A676A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FDE843D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11">
    <w:nsid w:val="50A47626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2">
    <w:nsid w:val="5D4C6938"/>
    <w:multiLevelType w:val="hybridMultilevel"/>
    <w:tmpl w:val="AB427BF8"/>
    <w:lvl w:ilvl="0" w:tplc="4BA8CADA">
      <w:start w:val="9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73A0266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9C8E174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AB7085E2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A2C4ADEE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F2041A8E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17162B44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254088DC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FA2C2004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3">
    <w:nsid w:val="60E4673B"/>
    <w:multiLevelType w:val="multilevel"/>
    <w:tmpl w:val="0248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C"/>
    <w:rsid w:val="000368B3"/>
    <w:rsid w:val="00213F7B"/>
    <w:rsid w:val="00245137"/>
    <w:rsid w:val="0037764C"/>
    <w:rsid w:val="003B62CA"/>
    <w:rsid w:val="0047334D"/>
    <w:rsid w:val="004B0C0E"/>
    <w:rsid w:val="004F7D92"/>
    <w:rsid w:val="00540087"/>
    <w:rsid w:val="005577A4"/>
    <w:rsid w:val="0059167C"/>
    <w:rsid w:val="005B6457"/>
    <w:rsid w:val="006303D7"/>
    <w:rsid w:val="00762040"/>
    <w:rsid w:val="00885632"/>
    <w:rsid w:val="008D2E08"/>
    <w:rsid w:val="009930A4"/>
    <w:rsid w:val="00A17639"/>
    <w:rsid w:val="00A70573"/>
    <w:rsid w:val="00BC0EF5"/>
    <w:rsid w:val="00C40EF6"/>
    <w:rsid w:val="00C62B7C"/>
    <w:rsid w:val="00C7711E"/>
    <w:rsid w:val="00CD51B6"/>
    <w:rsid w:val="00CE1EBA"/>
    <w:rsid w:val="00D82D89"/>
    <w:rsid w:val="00E10878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M.Egtm4</cp:lastModifiedBy>
  <cp:revision>18</cp:revision>
  <dcterms:created xsi:type="dcterms:W3CDTF">2022-08-24T10:16:00Z</dcterms:created>
  <dcterms:modified xsi:type="dcterms:W3CDTF">2022-10-06T07:23:00Z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