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r>
        <w:t xml:space="preserve">konulmayacak </w:t>
      </w:r>
      <w:r w:rsidR="00EB4D50">
        <w:t xml:space="preserve"> </w:t>
      </w:r>
      <w:r>
        <w:t>olan tekliflerin alınış zamanı bir tutanakla tespit edilir ve bu teklifler değerlendirmeye alınmaz.</w:t>
      </w:r>
      <w:r>
        <w:rPr>
          <w:spacing w:val="-47"/>
        </w:rPr>
        <w:t xml:space="preserve"> </w:t>
      </w:r>
      <w:bookmarkStart w:id="0" w:name="_GoBack"/>
      <w:bookmarkEnd w:id="0"/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7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12" w:rsidRDefault="007D6112">
      <w:r>
        <w:separator/>
      </w:r>
    </w:p>
  </w:endnote>
  <w:endnote w:type="continuationSeparator" w:id="0">
    <w:p w:rsidR="007D6112" w:rsidRDefault="007D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12" w:rsidRDefault="007D6112">
      <w:r>
        <w:separator/>
      </w:r>
    </w:p>
  </w:footnote>
  <w:footnote w:type="continuationSeparator" w:id="0">
    <w:p w:rsidR="007D6112" w:rsidRDefault="007D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7D" w:rsidRDefault="007D6112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1A6F1F">
                  <w:rPr>
                    <w:rFonts w:ascii="Cambria" w:hAnsi="Cambria"/>
                    <w:sz w:val="28"/>
                  </w:rPr>
                  <w:t>ORTA</w:t>
                </w:r>
                <w:r w:rsidR="00BD496F">
                  <w:rPr>
                    <w:rFonts w:ascii="Cambria" w:hAnsi="Cambria"/>
                    <w:sz w:val="28"/>
                  </w:rPr>
                  <w:t>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 w15:restartNumberingAfterBreak="0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 w15:restartNumberingAfterBreak="0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1A6F1F"/>
    <w:rsid w:val="002D1722"/>
    <w:rsid w:val="00334DB9"/>
    <w:rsid w:val="00430D03"/>
    <w:rsid w:val="00504E7D"/>
    <w:rsid w:val="007D6112"/>
    <w:rsid w:val="00B70767"/>
    <w:rsid w:val="00BD496F"/>
    <w:rsid w:val="00DE039D"/>
    <w:rsid w:val="00EB4D50"/>
    <w:rsid w:val="00F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C591F5"/>
  <w15:docId w15:val="{B1CA831D-24D4-443E-AD1F-3088C3AF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ETahta</cp:lastModifiedBy>
  <cp:revision>6</cp:revision>
  <dcterms:created xsi:type="dcterms:W3CDTF">2022-10-05T10:12:00Z</dcterms:created>
  <dcterms:modified xsi:type="dcterms:W3CDTF">2024-12-20T09:53:00Z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